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 ДОШКОЛЬНОЕ ОБРАЗОВАТЕЛЬНОЕ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«ДЕТСКИЙ САД № 16 СТ. АРХОНСКАЯ» </w:t>
      </w:r>
    </w:p>
    <w:p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– ПРИГОРОДНЫЙ РАЙОН</w:t>
      </w:r>
    </w:p>
    <w:p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РЕСПУБЛИКА СЕВЕРНАЯ ОСЕТИЯ АЛАНИЯ</w:t>
      </w:r>
    </w:p>
    <w:p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spacing w:line="360" w:lineRule="auto"/>
        <w:ind w:firstLine="28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>
      <w:pPr>
        <w:spacing w:line="360" w:lineRule="auto"/>
        <w:ind w:firstLine="28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Заведующая</w:t>
      </w:r>
    </w:p>
    <w:p>
      <w:pPr>
        <w:spacing w:line="360" w:lineRule="auto"/>
        <w:ind w:firstLine="28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МБДОУ «Детский сад № 16 ст. Архонская»</w:t>
      </w:r>
    </w:p>
    <w:p>
      <w:pPr>
        <w:spacing w:line="360" w:lineRule="auto"/>
        <w:ind w:firstLine="28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__________О.В.Матяш</w:t>
      </w:r>
    </w:p>
    <w:p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>
      <w:pPr>
        <w:spacing w:line="360" w:lineRule="auto"/>
        <w:ind w:firstLine="284"/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РГАНИЗОВАННОЙ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БРАЗОВАТЕЛЬНОЙ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ЕЯТЕЛЬНОСТИ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познавательному развитию (ФЭМП) в старшей группе</w:t>
      </w:r>
    </w:p>
    <w:p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«ПОМОЖЕМ СОВУШКЕ ОСВОИТЬ МАТЕМАТИКУ»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0"/>
        <w:gridCol w:w="4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drawing>
                <wp:inline distT="0" distB="0" distL="0" distR="0">
                  <wp:extent cx="2927350" cy="2463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40" cy="246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>
            <w:pPr>
              <w:tabs>
                <w:tab w:val="left" w:pos="7566"/>
              </w:tabs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7566"/>
              </w:tabs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7566"/>
              </w:tabs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7566"/>
              </w:tabs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7566"/>
              </w:tabs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Костыря Л. В.</w:t>
            </w:r>
          </w:p>
          <w:p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</w:tr>
    </w:tbl>
    <w:p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36"/>
          <w:szCs w:val="36"/>
        </w:rPr>
        <w:sectPr>
          <w:headerReference r:id="rId6" w:type="first"/>
          <w:footerReference r:id="rId8" w:type="first"/>
          <w:headerReference r:id="rId5" w:type="even"/>
          <w:footerReference r:id="rId7" w:type="even"/>
          <w:pgSz w:w="11906" w:h="16838"/>
          <w:pgMar w:top="1134" w:right="850" w:bottom="1134" w:left="1701" w:header="708" w:footer="708" w:gutter="0"/>
          <w:pgBorders w:offsetFrom="page">
            <w:top w:val="thickThinSmallGap" w:color="002060" w:sz="18" w:space="24"/>
            <w:left w:val="thickThinSmallGap" w:color="002060" w:sz="18" w:space="24"/>
            <w:bottom w:val="thinThickSmallGap" w:color="002060" w:sz="18" w:space="24"/>
            <w:right w:val="thinThickSmallGap" w:color="002060" w:sz="18" w:space="24"/>
          </w:pgBorders>
          <w:cols w:space="708" w:num="1"/>
          <w:docGrid w:linePitch="360" w:charSpace="0"/>
        </w:sectPr>
      </w:pP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считать до 10;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цифры с количеством предметов;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представление о геометрических фигурах, умение различать их;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временах года;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ориентироваться на листе бумаги.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чувства сплочённости, единства, положительно-эмоционального настроения внутри коллектива;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высказывать свою точку зрения, внимательно слушать задание.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сохранению и укреплению физического и психического здоровья детей средствами физ. Минутки и пальчиковой гимнастики.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сова, конверты с заданиями, картинки зайчихи с зайчатами, морковки, времена года, геометрические фигуры на тарелочках.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лист зелёного цвета с картинкой совы в центре листа, цветные карандаши, пол листа с изображением точек.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к нам пришли гости. Давайте с ними поздороваемся и улыбнёмся.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«Собрались все дети в круг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Я твой друг и ты мой друг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Крепко за руки возьмёмся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 друг другу улыбнёмся»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 сегодня утром к нам из леса прилетела…?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Сова.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 вы завтракали мне Совушка рассказала, зачем она к нам прилетела. Оказывается, у лесных жителей есть математическая школа, где животные и птицы занимаются математикой. Но вот несколько заданий они не могут выполнить, вот почему сова к нам прилетела, чтобы мы помогли им выполнить их. Поможем им? А все эти задания находятся в конверте.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(открывает конверт и читает 1 задание)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надо назвать времена года по порядку.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Зима, весна, лето, осень.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сейчас какое время года?  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Весна.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Сколько весенних месяцев?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их (дети называют).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какой месяц?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Апрель.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А сейчас посмотрите на картинки и покажите, где зима, весна, лето, осень (описывая времена года).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Вы выполнили первое задание. Достаёт второе задание.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зайчихи разбежались зайчата, и она их ни как не может построить в ряд, и посчитать, чтобы покормить (вызываю ребенка, строит, считаем).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спрашиваю, сколько всего зайчат – 9. А теперь надо угостить каждого зайчика морковкой. По сколько морковок получил каждый зайчик?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одной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посчитаем сколько морковок.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9.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можно сказать о зайцах и морковках?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их поровну.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 посмотрите, кто-то спрятался…, еще один зайчик. Давайте посчитаем, сколько стало зайцев.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больше зайцев или морковок?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Зайцев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сколько зайцев стало больше чем морковок?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На один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надо добавить морковок, чтобы их стало поровну?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Одну (добавляет, считают, сравнивают)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Сова хвалит вас. Вы справились с заданием. (Достаёт третье задание) А сейчас мы с вами поиграем в игру «Весёлые фигуры»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лежит на столе? 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разложены геометрические фигуры. 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Что это  у нас?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Совушка хочет поиграть с вами, она будет показывать и называть фигурку,  а вы должны сказать правильно Сова назвала фигуру или нет. Показываю круг (но говорю квадрат) и т.д. Дети должны доказать, что это круг.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Физ. Минутка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 – согнуться, разогнуться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Два – согнуться – подтянуться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Три – в ладоши, три – хлопка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Головою три  кивка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четыре руки шире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Пять, шесть, тихо сесть.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(даёт следующее задание)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за столы. Перед вами лежит лист бумаги. Какого он цвета?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Зелёного.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центре листа находится кто?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Сова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Сова попросила художника нарисовать для неё картинку с её портретом. Только художник нарисовал её. Совушка вдруг придумала и не захотела, чтобы художник рисовал для неё картинку не красками и не карандашами. Ей понравились наши геометрические фигуры и она просит вас выложить из геометрических фигур картину. Она вам будет  говорить, а вы будете выкладывать. Только слушайте внимательно, думайте (дети выполняют задание).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Сова очень довольна, ей очень понравились ваши картины. Она подарит их лесным жителям.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гимнастика: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Сколько птиц в кормушке нашей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Прилетело? Мы расскажем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Две синицы, воробей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Шесть щеглов и голубей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Детям в пёстрых пёрышках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Всем хватило зёрнышек.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следующее задание. Подсказка. Сова за ваши старания приготовила вам сюрприз, но его надо разгадать. Перед вами лежит лист, а на нём точки. Эти точки надо соединить между собой сплошной линией, и вы узнаете, что за сюрприз (дети выполняют).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у вас получилось?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Конфета 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что-то Совушка мне хочет сказать на ухо. Она хочет загадать загадку. Если вы отгадаете, то найдёте там конфеты.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Загадка: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Покружитесь, наклонитесь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 Айболиту подойдите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Дверцу дружно открываем</w:t>
      </w:r>
    </w:p>
    <w:p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 конфеты принимаем.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 вами вспомним, какие задания от Совушки мы с вами выполняли.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(перечисляют)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Совушке очень понравилось у нас. Она говорит вам большое спасибо. Теперь она научит своих лесных зверей считать, выкладывать из геометрических фигур картинку.</w:t>
      </w: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720340" cy="4836795"/>
            <wp:effectExtent l="0" t="0" r="3810" b="1905"/>
            <wp:docPr id="2" name="Изображение 2" descr="IMG-20230519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30519-WA00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406650" cy="3787775"/>
            <wp:effectExtent l="0" t="0" r="12700" b="3175"/>
            <wp:docPr id="4" name="Изображение 4" descr="IMG-20230519-WA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-20230519-WA00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370455" cy="4215130"/>
            <wp:effectExtent l="0" t="0" r="10795" b="13970"/>
            <wp:docPr id="5" name="Изображение 5" descr="IMG-20230519-WA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-20230519-WA00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461260" cy="4375785"/>
            <wp:effectExtent l="0" t="0" r="15240" b="5715"/>
            <wp:docPr id="7" name="Изображение 7" descr="IMG-20230519-WA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-20230519-WA00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</w:p>
    <w:p>
      <w:pPr>
        <w:spacing w:line="360" w:lineRule="auto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444750" cy="4346575"/>
            <wp:effectExtent l="0" t="0" r="12700" b="15875"/>
            <wp:docPr id="6" name="Изображение 6" descr="IMG-20230519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-20230519-WA00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496185" cy="4437380"/>
            <wp:effectExtent l="0" t="0" r="18415" b="1270"/>
            <wp:docPr id="8" name="Изображение 8" descr="IMG-20230519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-20230519-WA00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84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334000" cy="5019675"/>
            <wp:effectExtent l="0" t="0" r="0" b="9525"/>
            <wp:docPr id="9" name="Изображение 9" descr="IMG-20230519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IMG-20230519-WA002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pgBorders w:offsetFrom="page">
        <w:top w:val="thickThinSmallGap" w:color="002060" w:sz="18" w:space="24"/>
        <w:left w:val="thickThinSmallGap" w:color="002060" w:sz="18" w:space="24"/>
        <w:bottom w:val="thinThickSmallGap" w:color="002060" w:sz="18" w:space="24"/>
        <w:right w:val="thinThickSmallGap" w:color="002060" w:sz="1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E"/>
    <w:rsid w:val="000538B4"/>
    <w:rsid w:val="00154810"/>
    <w:rsid w:val="00187471"/>
    <w:rsid w:val="0020344F"/>
    <w:rsid w:val="00216CA3"/>
    <w:rsid w:val="00235CDF"/>
    <w:rsid w:val="00290D12"/>
    <w:rsid w:val="0034295F"/>
    <w:rsid w:val="00352DCE"/>
    <w:rsid w:val="003A75A9"/>
    <w:rsid w:val="003D5E89"/>
    <w:rsid w:val="003F6861"/>
    <w:rsid w:val="00404037"/>
    <w:rsid w:val="00410BAB"/>
    <w:rsid w:val="00455E16"/>
    <w:rsid w:val="004724DB"/>
    <w:rsid w:val="005148D5"/>
    <w:rsid w:val="005268AD"/>
    <w:rsid w:val="005370E3"/>
    <w:rsid w:val="00556DB3"/>
    <w:rsid w:val="005C192E"/>
    <w:rsid w:val="005D5BC3"/>
    <w:rsid w:val="00611186"/>
    <w:rsid w:val="0062333F"/>
    <w:rsid w:val="00665A01"/>
    <w:rsid w:val="006F6F7D"/>
    <w:rsid w:val="00721284"/>
    <w:rsid w:val="00780304"/>
    <w:rsid w:val="007838A0"/>
    <w:rsid w:val="00791A79"/>
    <w:rsid w:val="0083733A"/>
    <w:rsid w:val="008922BA"/>
    <w:rsid w:val="008936A7"/>
    <w:rsid w:val="008A068B"/>
    <w:rsid w:val="008C1159"/>
    <w:rsid w:val="008F6359"/>
    <w:rsid w:val="00960D1B"/>
    <w:rsid w:val="00965927"/>
    <w:rsid w:val="009711C4"/>
    <w:rsid w:val="009A331B"/>
    <w:rsid w:val="009B0E6E"/>
    <w:rsid w:val="009B3220"/>
    <w:rsid w:val="00A212C6"/>
    <w:rsid w:val="00A46321"/>
    <w:rsid w:val="00AC0209"/>
    <w:rsid w:val="00AF438B"/>
    <w:rsid w:val="00AF488B"/>
    <w:rsid w:val="00AF4908"/>
    <w:rsid w:val="00B06E69"/>
    <w:rsid w:val="00B33833"/>
    <w:rsid w:val="00B5733A"/>
    <w:rsid w:val="00BB555B"/>
    <w:rsid w:val="00BC0B52"/>
    <w:rsid w:val="00BC453E"/>
    <w:rsid w:val="00C55285"/>
    <w:rsid w:val="00C74354"/>
    <w:rsid w:val="00CC0886"/>
    <w:rsid w:val="00D17A22"/>
    <w:rsid w:val="00D92008"/>
    <w:rsid w:val="00E544FB"/>
    <w:rsid w:val="00E95220"/>
    <w:rsid w:val="00ED4458"/>
    <w:rsid w:val="00EE4F40"/>
    <w:rsid w:val="00F53E66"/>
    <w:rsid w:val="00F92338"/>
    <w:rsid w:val="00FA4D22"/>
    <w:rsid w:val="00FE7BDD"/>
    <w:rsid w:val="058B1F32"/>
    <w:rsid w:val="0F1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semiHidden/>
    <w:qFormat/>
    <w:uiPriority w:val="99"/>
  </w:style>
  <w:style w:type="character" w:customStyle="1" w:styleId="9">
    <w:name w:val="Нижний колонтитул Знак"/>
    <w:basedOn w:val="2"/>
    <w:link w:val="6"/>
    <w:semiHidden/>
    <w:qFormat/>
    <w:uiPriority w:val="99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C936-5B2F-406E-AF91-E1164BF9E5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852</Words>
  <Characters>4863</Characters>
  <Lines>40</Lines>
  <Paragraphs>11</Paragraphs>
  <TotalTime>5</TotalTime>
  <ScaleCrop>false</ScaleCrop>
  <LinksUpToDate>false</LinksUpToDate>
  <CharactersWithSpaces>5704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2023-05-10T17:26:00Z</dcterms:created>
  <dc:creator>Admin</dc:creator>
  <cp:lastModifiedBy>Наталья Писарен�</cp:lastModifiedBy>
  <cp:lastPrinted>2022-02-21T17:13:00Z</cp:lastPrinted>
  <dcterms:modified xsi:type="dcterms:W3CDTF">2023-05-19T10:29:50Z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205BB6B186044A7686CAED359774A20D</vt:lpwstr>
  </property>
</Properties>
</file>