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219" w:rsidRPr="00255219" w:rsidRDefault="00255219" w:rsidP="00255219">
      <w:pPr>
        <w:spacing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bookmarkStart w:id="0" w:name="_GoBack"/>
      <w:bookmarkEnd w:id="0"/>
      <w:r w:rsidRPr="0025521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Pr="0025521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Минобрнауки</w:t>
      </w:r>
      <w:proofErr w:type="spellEnd"/>
      <w:r w:rsidRPr="0025521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России) от 14 июня 2013 г. N 462 г. Москва "Об утверждении Порядка проведения </w:t>
      </w:r>
      <w:proofErr w:type="spellStart"/>
      <w:r w:rsidRPr="0025521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самообследования</w:t>
      </w:r>
      <w:proofErr w:type="spellEnd"/>
      <w:r w:rsidRPr="0025521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образовательной организацией"</w:t>
      </w:r>
    </w:p>
    <w:p w:rsidR="00255219" w:rsidRPr="00255219" w:rsidRDefault="00255219" w:rsidP="00255219">
      <w:pPr>
        <w:spacing w:after="9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>Опубликован 12 июля 2013 г.</w:t>
      </w:r>
    </w:p>
    <w:p w:rsidR="00255219" w:rsidRPr="00255219" w:rsidRDefault="00255219" w:rsidP="00255219">
      <w:pPr>
        <w:spacing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>Вступает в силу 14 июня 2013 г.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b/>
          <w:bCs/>
          <w:sz w:val="28"/>
          <w:szCs w:val="28"/>
        </w:rPr>
        <w:t>Зарегистрирован в Минюсте РФ 27 июня 2013 г. Регистрационный N 28908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3 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  <w:r w:rsidRPr="00255219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</w:t>
      </w:r>
      <w:r w:rsidRPr="0025521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Порядок проведения </w:t>
      </w:r>
      <w:proofErr w:type="spellStart"/>
      <w:r w:rsidRPr="00255219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организацией.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2. Признать утратившим силу приказ Министерства образования и науки Российской Федерации от 26 января 2012 г. N 53 "Об утверждении Правил проведения образовательным учреждением или научной организацией </w:t>
      </w:r>
      <w:proofErr w:type="spellStart"/>
      <w:r w:rsidRPr="00255219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255219">
        <w:rPr>
          <w:rFonts w:ascii="Times New Roman" w:eastAsia="Times New Roman" w:hAnsi="Times New Roman" w:cs="Times New Roman"/>
          <w:sz w:val="28"/>
          <w:szCs w:val="28"/>
        </w:rPr>
        <w:t>" (зарегистрирован Минюстом России 12 апреля 2012 г., регистрационный N 23821).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>3. Настоящий приказ вступает в силу с 1 сентября 2013 года.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Министр Д. Ливанов</w:t>
      </w:r>
    </w:p>
    <w:p w:rsidR="00255219" w:rsidRPr="00255219" w:rsidRDefault="00255219" w:rsidP="00255219">
      <w:pPr>
        <w:spacing w:after="100" w:afterAutospacing="1" w:line="240" w:lineRule="auto"/>
        <w:textAlignment w:val="top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проведения </w:t>
      </w:r>
      <w:proofErr w:type="spellStart"/>
      <w:r w:rsidRPr="00255219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самообследования</w:t>
      </w:r>
      <w:proofErr w:type="spellEnd"/>
      <w:r w:rsidRPr="002552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образовательной организацией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1. Настоящий Порядок устанавливает правила проведения </w:t>
      </w:r>
      <w:proofErr w:type="spellStart"/>
      <w:r w:rsidRPr="00255219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организацией (далее - организации).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2. Целями проведения </w:t>
      </w:r>
      <w:proofErr w:type="spellStart"/>
      <w:r w:rsidRPr="00255219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255219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 (далее - отчет).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255219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 проводится организацией ежегодно.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4. Процедура </w:t>
      </w:r>
      <w:proofErr w:type="spellStart"/>
      <w:r w:rsidRPr="00255219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 следующие этапы: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планирование и подготовку работ по </w:t>
      </w:r>
      <w:proofErr w:type="spellStart"/>
      <w:r w:rsidRPr="00255219">
        <w:rPr>
          <w:rFonts w:ascii="Times New Roman" w:eastAsia="Times New Roman" w:hAnsi="Times New Roman" w:cs="Times New Roman"/>
          <w:sz w:val="28"/>
          <w:szCs w:val="28"/>
        </w:rPr>
        <w:t>самообследованию</w:t>
      </w:r>
      <w:proofErr w:type="spellEnd"/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 организации;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 проведение </w:t>
      </w:r>
      <w:proofErr w:type="spellStart"/>
      <w:r w:rsidRPr="00255219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 в организации;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>обобщение полученных результатов и на их основе формирование отчета;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5. Сроки, форма проведения </w:t>
      </w:r>
      <w:proofErr w:type="spellStart"/>
      <w:r w:rsidRPr="00255219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255219">
        <w:rPr>
          <w:rFonts w:ascii="Times New Roman" w:eastAsia="Times New Roman" w:hAnsi="Times New Roman" w:cs="Times New Roman"/>
          <w:sz w:val="28"/>
          <w:szCs w:val="28"/>
        </w:rPr>
        <w:t>, состав лиц, привлекаемых для его проведения, определяются организацией самостоятельно.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6. В процессе </w:t>
      </w:r>
      <w:proofErr w:type="spellStart"/>
      <w:r w:rsidRPr="00255219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255219">
        <w:rPr>
          <w:rFonts w:ascii="Times New Roman" w:eastAsia="Times New Roman" w:hAnsi="Times New Roman" w:cs="Times New Roman"/>
          <w:sz w:val="28"/>
          <w:szCs w:val="28"/>
        </w:rPr>
        <w:t>самообследованию</w:t>
      </w:r>
      <w:proofErr w:type="spellEnd"/>
      <w:r w:rsidRPr="00255219">
        <w:rPr>
          <w:rFonts w:ascii="Times New Roman" w:eastAsia="Times New Roman" w:hAnsi="Times New Roman" w:cs="Times New Roman"/>
          <w:sz w:val="28"/>
          <w:szCs w:val="28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proofErr w:type="gramStart"/>
      <w:r w:rsidRPr="0025521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2552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7. Результаты </w:t>
      </w:r>
      <w:proofErr w:type="spellStart"/>
      <w:r w:rsidRPr="00255219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255219">
        <w:rPr>
          <w:rFonts w:ascii="Times New Roman" w:eastAsia="Times New Roman" w:hAnsi="Times New Roman" w:cs="Times New Roman"/>
          <w:sz w:val="28"/>
          <w:szCs w:val="28"/>
        </w:rPr>
        <w:t>самообследованию</w:t>
      </w:r>
      <w:proofErr w:type="spellEnd"/>
      <w:r w:rsidRPr="002552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>Отчет для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составляется по состоянию на 1 апреля текущего года, а для общеобразовательных организаций и дошкольных образовательных организаций - по состоянию на 1 августа текущего года.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>Отчет подписывается руководителем организации и заверяется ее печатью.</w:t>
      </w:r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gramStart"/>
      <w:r w:rsidRPr="00255219">
        <w:rPr>
          <w:rFonts w:ascii="Times New Roman" w:eastAsia="Times New Roman" w:hAnsi="Times New Roman" w:cs="Times New Roman"/>
          <w:sz w:val="28"/>
          <w:szCs w:val="28"/>
        </w:rPr>
        <w:t xml:space="preserve">Размещение отчетов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</w:t>
      </w:r>
      <w:r w:rsidRPr="00255219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дополнительного образования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года, а для общеобразовательных организаций и дошкольных образовательных организаций - не позднее 1 сентября текущего года.</w:t>
      </w:r>
      <w:proofErr w:type="gramEnd"/>
    </w:p>
    <w:p w:rsidR="00255219" w:rsidRPr="00255219" w:rsidRDefault="00255219" w:rsidP="0025521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255219">
        <w:rPr>
          <w:rFonts w:ascii="Times New Roman" w:eastAsia="Times New Roman" w:hAnsi="Times New Roman" w:cs="Times New Roman"/>
          <w:sz w:val="28"/>
          <w:szCs w:val="28"/>
        </w:rPr>
        <w:t>Пункт 3 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55219" w:rsidRPr="00255219" w:rsidRDefault="00255219" w:rsidP="00255219">
      <w:pPr>
        <w:shd w:val="clear" w:color="auto" w:fill="FFFFFF"/>
        <w:spacing w:after="18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55219" w:rsidRPr="00255219" w:rsidRDefault="00255219" w:rsidP="0025521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5" o:title=""/>
          </v:shape>
          <w:control r:id="rId6" w:name="DefaultOcxName" w:shapeid="_x0000_i1028"/>
        </w:object>
      </w:r>
    </w:p>
    <w:p w:rsidR="00255219" w:rsidRPr="00255219" w:rsidRDefault="00255219" w:rsidP="00255219">
      <w:pPr>
        <w:pBdr>
          <w:bottom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255219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p w:rsidR="00A17703" w:rsidRPr="00255219" w:rsidRDefault="00A17703">
      <w:pPr>
        <w:rPr>
          <w:rFonts w:ascii="Times New Roman" w:hAnsi="Times New Roman" w:cs="Times New Roman"/>
          <w:sz w:val="28"/>
          <w:szCs w:val="28"/>
        </w:rPr>
      </w:pPr>
    </w:p>
    <w:sectPr w:rsidR="00A17703" w:rsidRPr="00255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219"/>
    <w:rsid w:val="00255219"/>
    <w:rsid w:val="00A17703"/>
    <w:rsid w:val="00DB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52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552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552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2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5521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5521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5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commenttitle-qty">
    <w:name w:val="b-comment__title-qty"/>
    <w:basedOn w:val="a0"/>
    <w:rsid w:val="0025521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552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55219"/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52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552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552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2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5521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5521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5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commenttitle-qty">
    <w:name w:val="b-comment__title-qty"/>
    <w:basedOn w:val="a0"/>
    <w:rsid w:val="0025521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552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55219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4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74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16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3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1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2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505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21372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44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311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7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8698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54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Багай</dc:creator>
  <cp:lastModifiedBy>user</cp:lastModifiedBy>
  <cp:revision>2</cp:revision>
  <dcterms:created xsi:type="dcterms:W3CDTF">2016-03-06T10:45:00Z</dcterms:created>
  <dcterms:modified xsi:type="dcterms:W3CDTF">2016-03-06T10:45:00Z</dcterms:modified>
</cp:coreProperties>
</file>